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BF9F" w14:textId="77777777" w:rsidR="00057A14" w:rsidRPr="00057A14" w:rsidRDefault="00057A14" w:rsidP="00057A14">
      <w:pPr>
        <w:rPr>
          <w:rFonts w:ascii="Times New Roman" w:hAnsi="Times New Roman"/>
          <w:b/>
          <w:sz w:val="40"/>
          <w:szCs w:val="40"/>
        </w:rPr>
      </w:pPr>
      <w:r w:rsidRPr="00057A14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D21FBDD" wp14:editId="0BC815F8">
            <wp:simplePos x="0" y="0"/>
            <wp:positionH relativeFrom="column">
              <wp:posOffset>-838200</wp:posOffset>
            </wp:positionH>
            <wp:positionV relativeFrom="paragraph">
              <wp:posOffset>-1005840</wp:posOffset>
            </wp:positionV>
            <wp:extent cx="7550785" cy="10692130"/>
            <wp:effectExtent l="0" t="0" r="0" b="0"/>
            <wp:wrapNone/>
            <wp:docPr id="2" name="Billede 2" descr="presseme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emed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14">
        <w:rPr>
          <w:rFonts w:ascii="Times New Roman" w:hAnsi="Times New Roman"/>
          <w:b/>
          <w:sz w:val="40"/>
          <w:szCs w:val="40"/>
        </w:rPr>
        <w:t xml:space="preserve">Erklæring om samtykke </w:t>
      </w:r>
    </w:p>
    <w:p w14:paraId="4FABEECF" w14:textId="77777777" w:rsidR="00057A14" w:rsidRPr="004726C8" w:rsidRDefault="00057A14" w:rsidP="00057A14">
      <w:pPr>
        <w:rPr>
          <w:rFonts w:ascii="Times New Roman" w:hAnsi="Times New Roman"/>
          <w:b/>
          <w:sz w:val="24"/>
        </w:rPr>
      </w:pPr>
    </w:p>
    <w:p w14:paraId="11F54FF2" w14:textId="77777777" w:rsidR="00057A14" w:rsidRDefault="00057A14" w:rsidP="00057A1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forbindelse med mit barns deltagelse i et gruppeforløb for børn, der er flyttet tilbage til Danmark </w:t>
      </w:r>
      <w:r w:rsidRPr="004726C8">
        <w:rPr>
          <w:rFonts w:ascii="Times New Roman" w:hAnsi="Times New Roman"/>
          <w:sz w:val="24"/>
        </w:rPr>
        <w:t>erklærer</w:t>
      </w:r>
      <w:r>
        <w:rPr>
          <w:rFonts w:ascii="Times New Roman" w:hAnsi="Times New Roman"/>
          <w:sz w:val="24"/>
        </w:rPr>
        <w:t xml:space="preserve"> jeg</w:t>
      </w:r>
      <w:r w:rsidRPr="004726C8">
        <w:rPr>
          <w:rFonts w:ascii="Times New Roman" w:hAnsi="Times New Roman"/>
          <w:sz w:val="24"/>
        </w:rPr>
        <w:t xml:space="preserve"> hermed, at jeg giver mit samtykke til</w:t>
      </w:r>
      <w:r>
        <w:rPr>
          <w:rFonts w:ascii="Times New Roman" w:hAnsi="Times New Roman"/>
          <w:sz w:val="24"/>
        </w:rPr>
        <w:t>, at mit bar</w:t>
      </w:r>
      <w:r w:rsidR="008969C5">
        <w:rPr>
          <w:rFonts w:ascii="Times New Roman" w:hAnsi="Times New Roman"/>
          <w:sz w:val="24"/>
        </w:rPr>
        <w:t>ns</w:t>
      </w:r>
      <w:r>
        <w:rPr>
          <w:rFonts w:ascii="Times New Roman" w:hAnsi="Times New Roman"/>
          <w:sz w:val="24"/>
        </w:rPr>
        <w:t xml:space="preserve"> spørgeskemaundersøgelser samt udsagn i afsluttende fokusgruppeinterviews må anvendes som led i effektevaluering</w:t>
      </w:r>
      <w:r w:rsidR="00BD4479">
        <w:rPr>
          <w:rFonts w:ascii="Times New Roman" w:hAnsi="Times New Roman"/>
          <w:sz w:val="24"/>
        </w:rPr>
        <w:t xml:space="preserve"> samt til </w:t>
      </w:r>
      <w:r>
        <w:rPr>
          <w:rFonts w:ascii="Times New Roman" w:hAnsi="Times New Roman"/>
          <w:sz w:val="24"/>
        </w:rPr>
        <w:t>formidling af viden om børnegrupper</w:t>
      </w:r>
      <w:r w:rsidR="006E76CD">
        <w:rPr>
          <w:rFonts w:ascii="Times New Roman" w:hAnsi="Times New Roman"/>
          <w:sz w:val="24"/>
        </w:rPr>
        <w:t>.</w:t>
      </w:r>
      <w:r w:rsidR="0008604D">
        <w:rPr>
          <w:rFonts w:ascii="Times New Roman" w:hAnsi="Times New Roman"/>
          <w:sz w:val="24"/>
        </w:rPr>
        <w:t xml:space="preserve"> Formålet med dette er en evaluering af indsatsens effekt, mulighed for forbedring af indsatsen fremover, samt en øget viden for at støtte andre børn i en lignende situation. </w:t>
      </w:r>
      <w:r w:rsidR="006E76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4726C8">
        <w:rPr>
          <w:rFonts w:ascii="Times New Roman" w:hAnsi="Times New Roman"/>
          <w:sz w:val="24"/>
        </w:rPr>
        <w:t>Jeg er indforstået med:</w:t>
      </w:r>
    </w:p>
    <w:p w14:paraId="0B08BB1A" w14:textId="77777777" w:rsidR="006E76CD" w:rsidRDefault="006E76CD" w:rsidP="00057A14">
      <w:pPr>
        <w:pStyle w:val="Listeafsnit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 mit barns udtalelser i selve gruppen IKKE vil blive anvendt grundet gruppeleder</w:t>
      </w:r>
      <w:r w:rsidR="005217DC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es tavshedspligt, men at der udelukkende er tale om </w:t>
      </w:r>
      <w:r w:rsidR="00BD4479">
        <w:rPr>
          <w:rFonts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 xml:space="preserve"> og udtalelser fra spørgeskema eller fokusgruppeinterviews.</w:t>
      </w:r>
    </w:p>
    <w:p w14:paraId="68FE9328" w14:textId="77777777" w:rsidR="00057A14" w:rsidRDefault="00057A14" w:rsidP="00057A14">
      <w:pPr>
        <w:pStyle w:val="Listeafsnit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4726C8">
        <w:rPr>
          <w:rFonts w:ascii="Times New Roman" w:hAnsi="Times New Roman"/>
          <w:sz w:val="24"/>
        </w:rPr>
        <w:t xml:space="preserve">t </w:t>
      </w:r>
      <w:r>
        <w:rPr>
          <w:rFonts w:ascii="Times New Roman" w:hAnsi="Times New Roman"/>
          <w:sz w:val="24"/>
        </w:rPr>
        <w:t xml:space="preserve">data og udsagn </w:t>
      </w:r>
      <w:r w:rsidRPr="004726C8">
        <w:rPr>
          <w:rFonts w:ascii="Times New Roman" w:hAnsi="Times New Roman"/>
          <w:sz w:val="24"/>
        </w:rPr>
        <w:t>er anonym</w:t>
      </w:r>
      <w:r>
        <w:rPr>
          <w:rFonts w:ascii="Times New Roman" w:hAnsi="Times New Roman"/>
          <w:sz w:val="24"/>
        </w:rPr>
        <w:t>e</w:t>
      </w:r>
      <w:r w:rsidRPr="004726C8">
        <w:rPr>
          <w:rFonts w:ascii="Times New Roman" w:hAnsi="Times New Roman"/>
          <w:sz w:val="24"/>
        </w:rPr>
        <w:t xml:space="preserve"> og det betyder at </w:t>
      </w:r>
      <w:r>
        <w:rPr>
          <w:rFonts w:ascii="Times New Roman" w:hAnsi="Times New Roman"/>
          <w:sz w:val="24"/>
        </w:rPr>
        <w:t>mit barn</w:t>
      </w:r>
      <w:r w:rsidRPr="004726C8">
        <w:rPr>
          <w:rFonts w:ascii="Times New Roman" w:hAnsi="Times New Roman"/>
          <w:sz w:val="24"/>
        </w:rPr>
        <w:t xml:space="preserve"> ikke nævnes ved navn eller på anden måde kan genkendes i </w:t>
      </w:r>
      <w:r>
        <w:rPr>
          <w:rFonts w:ascii="Times New Roman" w:hAnsi="Times New Roman"/>
          <w:sz w:val="24"/>
        </w:rPr>
        <w:t>sine udsagn</w:t>
      </w:r>
      <w:r w:rsidRPr="004726C8">
        <w:rPr>
          <w:rFonts w:ascii="Times New Roman" w:hAnsi="Times New Roman"/>
          <w:sz w:val="24"/>
        </w:rPr>
        <w:t xml:space="preserve"> </w:t>
      </w:r>
    </w:p>
    <w:p w14:paraId="09606703" w14:textId="77777777" w:rsidR="00057A14" w:rsidRDefault="00057A14" w:rsidP="00057A14">
      <w:pPr>
        <w:pStyle w:val="Listeafsnit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</w:rPr>
      </w:pPr>
      <w:r w:rsidRPr="00057A14">
        <w:rPr>
          <w:rFonts w:ascii="Times New Roman" w:hAnsi="Times New Roman"/>
          <w:sz w:val="24"/>
        </w:rPr>
        <w:t xml:space="preserve">At fokusgruppeinterview efter endt gruppeforløb lydoptages </w:t>
      </w:r>
    </w:p>
    <w:p w14:paraId="525C8CC5" w14:textId="77777777" w:rsidR="00057A14" w:rsidRPr="00E87333" w:rsidRDefault="00057A14" w:rsidP="00E87333">
      <w:pPr>
        <w:pStyle w:val="Listeafsnit"/>
        <w:numPr>
          <w:ilvl w:val="0"/>
          <w:numId w:val="2"/>
        </w:numPr>
        <w:spacing w:after="16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interviewet er underlagt tavshedspligt, hvilket betyder, at interviewer forpligter sig til ikke at videregive information om udtalelser i interviewet i andre sammenhænge end de i denne erklæring nævnte. </w:t>
      </w:r>
    </w:p>
    <w:p w14:paraId="439141A0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</w:p>
    <w:p w14:paraId="368F6BB8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Dato ________________________</w:t>
      </w:r>
    </w:p>
    <w:p w14:paraId="37244E75" w14:textId="77777777" w:rsidR="00D43C90" w:rsidRDefault="00D43C90" w:rsidP="00057A14">
      <w:pPr>
        <w:ind w:left="420"/>
        <w:rPr>
          <w:rFonts w:ascii="Times New Roman" w:hAnsi="Times New Roman"/>
          <w:sz w:val="24"/>
        </w:rPr>
      </w:pPr>
    </w:p>
    <w:p w14:paraId="06E2A577" w14:textId="77777777" w:rsidR="00D43C90" w:rsidRDefault="00D43C90" w:rsidP="00057A14">
      <w:pPr>
        <w:ind w:left="420"/>
        <w:rPr>
          <w:rFonts w:ascii="Times New Roman" w:hAnsi="Times New Roman"/>
          <w:sz w:val="24"/>
        </w:rPr>
      </w:pPr>
    </w:p>
    <w:p w14:paraId="3FF27A3B" w14:textId="77777777" w:rsidR="00E62F84" w:rsidRDefault="00E62F84" w:rsidP="00057A14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Navn (e) på barn/børn</w:t>
      </w:r>
      <w:r w:rsidR="00D43C90">
        <w:rPr>
          <w:rFonts w:ascii="Times New Roman" w:hAnsi="Times New Roman"/>
          <w:sz w:val="24"/>
        </w:rPr>
        <w:t xml:space="preserve">  _________________________________________________</w:t>
      </w:r>
    </w:p>
    <w:p w14:paraId="54480585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</w:p>
    <w:p w14:paraId="6A08A238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</w:p>
    <w:p w14:paraId="6844358D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Forældreunderskrift ___________________________________________</w:t>
      </w:r>
    </w:p>
    <w:p w14:paraId="1BC7620E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</w:p>
    <w:p w14:paraId="4B0961EA" w14:textId="77777777" w:rsidR="00057A14" w:rsidRDefault="00057A14" w:rsidP="00057A14">
      <w:pPr>
        <w:ind w:left="420"/>
        <w:rPr>
          <w:rFonts w:ascii="Times New Roman" w:hAnsi="Times New Roman"/>
          <w:sz w:val="24"/>
        </w:rPr>
      </w:pPr>
    </w:p>
    <w:p w14:paraId="41FE3C01" w14:textId="77777777" w:rsidR="00057A14" w:rsidRDefault="00057A14" w:rsidP="00057A14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Ved spørgsmål kontakt:</w:t>
      </w:r>
    </w:p>
    <w:p w14:paraId="5150BEB7" w14:textId="77777777" w:rsidR="00057A14" w:rsidRDefault="00057A14" w:rsidP="00057A14">
      <w:pPr>
        <w:spacing w:line="240" w:lineRule="auto"/>
        <w:rPr>
          <w:rFonts w:ascii="Times New Roman" w:hAnsi="Times New Roman"/>
          <w:sz w:val="24"/>
        </w:rPr>
      </w:pPr>
    </w:p>
    <w:p w14:paraId="2A50D162" w14:textId="07A084C6" w:rsidR="00057A14" w:rsidRPr="00BD2A30" w:rsidRDefault="00BD2A30" w:rsidP="00057A14">
      <w:pPr>
        <w:spacing w:line="240" w:lineRule="auto"/>
        <w:rPr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>Cecilie Malmgaard</w:t>
      </w:r>
    </w:p>
    <w:p w14:paraId="2CFD0F08" w14:textId="40A320EC" w:rsidR="00BD2A30" w:rsidRDefault="00BD2A30" w:rsidP="00057A14">
      <w:pPr>
        <w:spacing w:line="240" w:lineRule="auto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>Studentermedhjælper</w:t>
      </w:r>
    </w:p>
    <w:p w14:paraId="4D32C78A" w14:textId="75BE4678" w:rsidR="00075980" w:rsidRPr="00E87333" w:rsidRDefault="00075980" w:rsidP="00057A14">
      <w:pPr>
        <w:spacing w:line="240" w:lineRule="auto"/>
        <w:rPr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t>Stud.psych</w:t>
      </w:r>
      <w:bookmarkStart w:id="0" w:name="_GoBack"/>
      <w:bookmarkEnd w:id="0"/>
    </w:p>
    <w:p w14:paraId="797D741D" w14:textId="77777777" w:rsidR="00057A14" w:rsidRPr="00E87333" w:rsidRDefault="00057A14" w:rsidP="00057A14">
      <w:pPr>
        <w:spacing w:line="240" w:lineRule="auto"/>
        <w:rPr>
          <w:color w:val="000000" w:themeColor="text1"/>
          <w:sz w:val="24"/>
        </w:rPr>
      </w:pPr>
      <w:r w:rsidRPr="00E87333">
        <w:rPr>
          <w:rFonts w:ascii="Arial" w:hAnsi="Arial" w:cs="Arial"/>
          <w:color w:val="000000" w:themeColor="text1"/>
          <w:sz w:val="24"/>
          <w:shd w:val="clear" w:color="auto" w:fill="FFFFFF"/>
        </w:rPr>
        <w:t>Kompetenceenhed for Udstationerede </w:t>
      </w:r>
    </w:p>
    <w:p w14:paraId="12902610" w14:textId="674A2914" w:rsidR="00057A14" w:rsidRPr="00E87333" w:rsidRDefault="00BD2A30" w:rsidP="00057A14">
      <w:pPr>
        <w:spacing w:line="240" w:lineRule="auto"/>
        <w:rPr>
          <w:color w:val="000000" w:themeColor="text1"/>
          <w:sz w:val="24"/>
          <w:lang w:val="en-US"/>
        </w:rPr>
      </w:pPr>
      <w:hyperlink r:id="rId8" w:history="1">
        <w:r w:rsidRPr="001711E5">
          <w:rPr>
            <w:rStyle w:val="Hyperlink"/>
            <w:rFonts w:ascii="Arial" w:hAnsi="Arial" w:cs="Arial"/>
            <w:sz w:val="24"/>
            <w:lang w:val="en-US"/>
          </w:rPr>
          <w:t>cma@familieudvikling.dk</w:t>
        </w:r>
      </w:hyperlink>
    </w:p>
    <w:p w14:paraId="3F10FD64" w14:textId="77777777" w:rsidR="00057A14" w:rsidRPr="00E87333" w:rsidRDefault="00057A14" w:rsidP="00057A14">
      <w:pPr>
        <w:spacing w:line="240" w:lineRule="auto"/>
        <w:rPr>
          <w:color w:val="000000" w:themeColor="text1"/>
          <w:sz w:val="24"/>
        </w:rPr>
      </w:pPr>
      <w:r w:rsidRPr="00E87333">
        <w:rPr>
          <w:rFonts w:ascii="Arial" w:hAnsi="Arial" w:cs="Arial"/>
          <w:color w:val="000000" w:themeColor="text1"/>
          <w:sz w:val="24"/>
        </w:rPr>
        <w:t>_____________________________________</w:t>
      </w:r>
    </w:p>
    <w:p w14:paraId="09D5CD68" w14:textId="77777777" w:rsidR="00057A14" w:rsidRPr="00DF1772" w:rsidRDefault="00057A14" w:rsidP="00057A14">
      <w:pPr>
        <w:rPr>
          <w:rFonts w:ascii="Times New Roman" w:hAnsi="Times New Roman"/>
          <w:b/>
          <w:sz w:val="24"/>
        </w:rPr>
      </w:pPr>
    </w:p>
    <w:p w14:paraId="6A35CDB8" w14:textId="77777777" w:rsidR="00A21F4F" w:rsidRDefault="00075980"/>
    <w:sectPr w:rsidR="00A21F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D40E" w14:textId="77777777" w:rsidR="00057A14" w:rsidRDefault="00057A14" w:rsidP="00057A14">
      <w:pPr>
        <w:spacing w:line="240" w:lineRule="auto"/>
      </w:pPr>
      <w:r>
        <w:separator/>
      </w:r>
    </w:p>
  </w:endnote>
  <w:endnote w:type="continuationSeparator" w:id="0">
    <w:p w14:paraId="206893A4" w14:textId="77777777" w:rsidR="00057A14" w:rsidRDefault="00057A14" w:rsidP="0005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85EA" w14:textId="77777777" w:rsidR="00057A14" w:rsidRDefault="00057A14" w:rsidP="00057A14">
      <w:pPr>
        <w:spacing w:line="240" w:lineRule="auto"/>
      </w:pPr>
      <w:r>
        <w:separator/>
      </w:r>
    </w:p>
  </w:footnote>
  <w:footnote w:type="continuationSeparator" w:id="0">
    <w:p w14:paraId="3BC340CB" w14:textId="77777777" w:rsidR="00057A14" w:rsidRDefault="00057A14" w:rsidP="00057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73264"/>
    <w:multiLevelType w:val="hybridMultilevel"/>
    <w:tmpl w:val="EB885ED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F4253"/>
    <w:multiLevelType w:val="hybridMultilevel"/>
    <w:tmpl w:val="0B1809C8"/>
    <w:lvl w:ilvl="0" w:tplc="9EB625EC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8496B0" w:themeColor="text2" w:themeTint="99"/>
        <w:sz w:val="28"/>
      </w:rPr>
    </w:lvl>
    <w:lvl w:ilvl="1" w:tplc="040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14"/>
    <w:rsid w:val="00057A14"/>
    <w:rsid w:val="00075980"/>
    <w:rsid w:val="0008604D"/>
    <w:rsid w:val="001A1BDC"/>
    <w:rsid w:val="001D00BD"/>
    <w:rsid w:val="005217DC"/>
    <w:rsid w:val="005B5C37"/>
    <w:rsid w:val="00630538"/>
    <w:rsid w:val="006E76CD"/>
    <w:rsid w:val="008969C5"/>
    <w:rsid w:val="00BD2A30"/>
    <w:rsid w:val="00BD4479"/>
    <w:rsid w:val="00C23D7D"/>
    <w:rsid w:val="00D43C90"/>
    <w:rsid w:val="00E62F84"/>
    <w:rsid w:val="00E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EADD52"/>
  <w15:chartTrackingRefBased/>
  <w15:docId w15:val="{6607D5EB-0577-4B7A-8495-414FB38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14"/>
    <w:pPr>
      <w:spacing w:after="0" w:line="28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57A1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57A1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57A1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7A14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57A1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7A14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57A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@familieudvikl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Frijs Due</dc:creator>
  <cp:keywords/>
  <dc:description/>
  <cp:lastModifiedBy>Cecilie Malmgaard</cp:lastModifiedBy>
  <cp:revision>13</cp:revision>
  <dcterms:created xsi:type="dcterms:W3CDTF">2019-02-08T09:24:00Z</dcterms:created>
  <dcterms:modified xsi:type="dcterms:W3CDTF">2019-09-05T08:56:00Z</dcterms:modified>
</cp:coreProperties>
</file>